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AA" w:rsidRDefault="005D2245" w:rsidP="005D2245">
      <w:pPr>
        <w:jc w:val="center"/>
        <w:rPr>
          <w:u w:val="single"/>
        </w:rPr>
      </w:pPr>
      <w:r>
        <w:rPr>
          <w:u w:val="single"/>
        </w:rPr>
        <w:t>BELIEF AND BELONGING</w:t>
      </w:r>
    </w:p>
    <w:p w:rsidR="004A14AB" w:rsidRPr="004A14AB" w:rsidRDefault="004A14AB" w:rsidP="005D2245">
      <w:pPr>
        <w:jc w:val="center"/>
        <w:rPr>
          <w:b w:val="0"/>
          <w:bCs w:val="0"/>
        </w:rPr>
      </w:pPr>
      <w:r>
        <w:t>Nabil M Mustapha</w:t>
      </w:r>
    </w:p>
    <w:p w:rsidR="005D2245" w:rsidRDefault="005D2245" w:rsidP="005D2245">
      <w:pPr>
        <w:rPr>
          <w:b w:val="0"/>
          <w:bCs w:val="0"/>
        </w:rPr>
      </w:pPr>
      <w:r>
        <w:rPr>
          <w:b w:val="0"/>
          <w:bCs w:val="0"/>
        </w:rPr>
        <w:t>When invited to present my thoughts on thi</w:t>
      </w:r>
      <w:r w:rsidR="00026E92">
        <w:rPr>
          <w:b w:val="0"/>
          <w:bCs w:val="0"/>
        </w:rPr>
        <w:t>s topic, I had two notions: 1- T</w:t>
      </w:r>
      <w:r>
        <w:rPr>
          <w:b w:val="0"/>
          <w:bCs w:val="0"/>
        </w:rPr>
        <w:t>his is easy. I can say a few words with</w:t>
      </w:r>
      <w:r w:rsidR="00026E92">
        <w:rPr>
          <w:b w:val="0"/>
          <w:bCs w:val="0"/>
        </w:rPr>
        <w:t xml:space="preserve"> very little difficulty. Or 2- W</w:t>
      </w:r>
      <w:r>
        <w:rPr>
          <w:b w:val="0"/>
          <w:bCs w:val="0"/>
        </w:rPr>
        <w:t>hat do I say a</w:t>
      </w:r>
      <w:r w:rsidR="00026E92">
        <w:rPr>
          <w:b w:val="0"/>
          <w:bCs w:val="0"/>
        </w:rPr>
        <w:t xml:space="preserve">bout two very clear </w:t>
      </w:r>
      <w:r>
        <w:rPr>
          <w:b w:val="0"/>
          <w:bCs w:val="0"/>
        </w:rPr>
        <w:t>words that everyone understands?</w:t>
      </w:r>
    </w:p>
    <w:p w:rsidR="005D2245" w:rsidRDefault="005D2245" w:rsidP="005D2245">
      <w:pPr>
        <w:rPr>
          <w:b w:val="0"/>
          <w:bCs w:val="0"/>
        </w:rPr>
      </w:pPr>
      <w:r>
        <w:rPr>
          <w:b w:val="0"/>
          <w:bCs w:val="0"/>
        </w:rPr>
        <w:t>Well, it seems I am wrong on both accounts. So let me say a few words about:</w:t>
      </w:r>
    </w:p>
    <w:p w:rsidR="005D2245" w:rsidRDefault="005D2245" w:rsidP="005D2245">
      <w:pPr>
        <w:rPr>
          <w:b w:val="0"/>
          <w:bCs w:val="0"/>
        </w:rPr>
      </w:pPr>
      <w:r>
        <w:rPr>
          <w:u w:val="single"/>
        </w:rPr>
        <w:t>Belief:</w:t>
      </w:r>
    </w:p>
    <w:p w:rsidR="00B94E35" w:rsidRDefault="005D2245" w:rsidP="005D2245">
      <w:pPr>
        <w:rPr>
          <w:b w:val="0"/>
          <w:bCs w:val="0"/>
        </w:rPr>
      </w:pPr>
      <w:r>
        <w:rPr>
          <w:b w:val="0"/>
          <w:bCs w:val="0"/>
        </w:rPr>
        <w:t>Belief is an emotion, even though it is most commonly driven by an intellectual thought process to start with. Once reached on any aspect of a person's life, belief acts as the "comfort zone" tha</w:t>
      </w:r>
      <w:r w:rsidR="00B94E35">
        <w:rPr>
          <w:b w:val="0"/>
          <w:bCs w:val="0"/>
        </w:rPr>
        <w:t>t allows a person to fall back i</w:t>
      </w:r>
      <w:r>
        <w:rPr>
          <w:b w:val="0"/>
          <w:bCs w:val="0"/>
        </w:rPr>
        <w:t>nto</w:t>
      </w:r>
      <w:r w:rsidR="00B94E35">
        <w:rPr>
          <w:b w:val="0"/>
          <w:bCs w:val="0"/>
        </w:rPr>
        <w:t xml:space="preserve"> or onto</w:t>
      </w:r>
      <w:r>
        <w:rPr>
          <w:b w:val="0"/>
          <w:bCs w:val="0"/>
        </w:rPr>
        <w:t xml:space="preserve"> whenever there is any reason for scepticism, usually a result of some confusion reigning somewhere in one's surrounds. </w:t>
      </w:r>
    </w:p>
    <w:p w:rsidR="005D2245" w:rsidRDefault="005D2245" w:rsidP="005D2245">
      <w:pPr>
        <w:rPr>
          <w:b w:val="0"/>
          <w:bCs w:val="0"/>
        </w:rPr>
      </w:pPr>
      <w:r>
        <w:rPr>
          <w:b w:val="0"/>
          <w:bCs w:val="0"/>
        </w:rPr>
        <w:t>We live in a cacophony of thoughts and cries drawing us hither and thither, and how often are we drawn to one or other of the sounds in that cacophony</w:t>
      </w:r>
      <w:r w:rsidR="00512EBC">
        <w:rPr>
          <w:b w:val="0"/>
          <w:bCs w:val="0"/>
        </w:rPr>
        <w:t>. The difficulty is that no sooner we do vear one way or another, than we are attracted to yet more of that cacophony.</w:t>
      </w:r>
    </w:p>
    <w:p w:rsidR="00512EBC" w:rsidRDefault="00512EBC" w:rsidP="00512EBC">
      <w:pPr>
        <w:rPr>
          <w:b w:val="0"/>
          <w:bCs w:val="0"/>
        </w:rPr>
      </w:pPr>
      <w:r>
        <w:rPr>
          <w:b w:val="0"/>
          <w:bCs w:val="0"/>
        </w:rPr>
        <w:t xml:space="preserve">It is only firm belief that acts as the "anchor" by which we stabilised ourselves along a safe harbour, </w:t>
      </w:r>
      <w:r w:rsidR="00B94E35">
        <w:rPr>
          <w:b w:val="0"/>
          <w:bCs w:val="0"/>
        </w:rPr>
        <w:t xml:space="preserve">or solid underwater rock, </w:t>
      </w:r>
      <w:r>
        <w:rPr>
          <w:b w:val="0"/>
          <w:bCs w:val="0"/>
        </w:rPr>
        <w:t>until the seas are clear enough of the storm, and we allow ourselves to venture</w:t>
      </w:r>
      <w:r w:rsidR="00B94E35">
        <w:rPr>
          <w:b w:val="0"/>
          <w:bCs w:val="0"/>
        </w:rPr>
        <w:t xml:space="preserve"> afresh</w:t>
      </w:r>
      <w:r>
        <w:rPr>
          <w:b w:val="0"/>
          <w:bCs w:val="0"/>
        </w:rPr>
        <w:t xml:space="preserve"> into the world of clear thinking and safe </w:t>
      </w:r>
      <w:r w:rsidR="00B94E35">
        <w:rPr>
          <w:b w:val="0"/>
          <w:bCs w:val="0"/>
        </w:rPr>
        <w:t xml:space="preserve">soul </w:t>
      </w:r>
      <w:r>
        <w:rPr>
          <w:b w:val="0"/>
          <w:bCs w:val="0"/>
        </w:rPr>
        <w:t xml:space="preserve">sailing. Without that anchor, our intellectual and emotional well being will be severely tested, and perhaps </w:t>
      </w:r>
      <w:r w:rsidR="00B94E35">
        <w:rPr>
          <w:b w:val="0"/>
          <w:bCs w:val="0"/>
        </w:rPr>
        <w:t xml:space="preserve">often </w:t>
      </w:r>
      <w:r>
        <w:rPr>
          <w:b w:val="0"/>
          <w:bCs w:val="0"/>
        </w:rPr>
        <w:t>compromised.</w:t>
      </w:r>
    </w:p>
    <w:p w:rsidR="00512EBC" w:rsidRDefault="00512EBC" w:rsidP="00512EBC">
      <w:pPr>
        <w:rPr>
          <w:b w:val="0"/>
          <w:bCs w:val="0"/>
        </w:rPr>
      </w:pPr>
      <w:r>
        <w:rPr>
          <w:b w:val="0"/>
          <w:bCs w:val="0"/>
        </w:rPr>
        <w:t>So what then is :</w:t>
      </w:r>
    </w:p>
    <w:p w:rsidR="00512EBC" w:rsidRDefault="00512EBC" w:rsidP="00512EBC">
      <w:pPr>
        <w:rPr>
          <w:b w:val="0"/>
          <w:bCs w:val="0"/>
        </w:rPr>
      </w:pPr>
      <w:r>
        <w:rPr>
          <w:u w:val="single"/>
        </w:rPr>
        <w:t>Belonging</w:t>
      </w:r>
    </w:p>
    <w:p w:rsidR="00512EBC" w:rsidRDefault="00512EBC" w:rsidP="00B94E35">
      <w:pPr>
        <w:rPr>
          <w:b w:val="0"/>
          <w:bCs w:val="0"/>
        </w:rPr>
      </w:pPr>
      <w:r>
        <w:rPr>
          <w:b w:val="0"/>
          <w:bCs w:val="0"/>
        </w:rPr>
        <w:t>Well, I spoke of the "anchor". I now have to speak of two other factors that we need once we are within the safe harbour of "belief". The first is the bedrock: that solid base upon which we can see ourselves safely in the company of either our kith and kin, or our like</w:t>
      </w:r>
      <w:r w:rsidR="00B94E35">
        <w:rPr>
          <w:b w:val="0"/>
          <w:bCs w:val="0"/>
        </w:rPr>
        <w:t>-</w:t>
      </w:r>
      <w:r>
        <w:rPr>
          <w:b w:val="0"/>
          <w:bCs w:val="0"/>
        </w:rPr>
        <w:t>minded community. We feel secure within such a setting.</w:t>
      </w:r>
    </w:p>
    <w:p w:rsidR="00512EBC" w:rsidRDefault="00512EBC" w:rsidP="00B94E35">
      <w:pPr>
        <w:rPr>
          <w:b w:val="0"/>
          <w:bCs w:val="0"/>
        </w:rPr>
      </w:pPr>
      <w:r>
        <w:rPr>
          <w:b w:val="0"/>
          <w:bCs w:val="0"/>
        </w:rPr>
        <w:t xml:space="preserve">However, we still lack our freedom of manoeuvre and movement as individuals. But </w:t>
      </w:r>
      <w:r w:rsidR="00B94E35">
        <w:rPr>
          <w:b w:val="0"/>
          <w:bCs w:val="0"/>
        </w:rPr>
        <w:t>to do that</w:t>
      </w:r>
      <w:r>
        <w:rPr>
          <w:b w:val="0"/>
          <w:bCs w:val="0"/>
        </w:rPr>
        <w:t xml:space="preserve"> safely, we need that other instrument, the crucial "</w:t>
      </w:r>
      <w:r w:rsidR="00515C5E">
        <w:rPr>
          <w:b w:val="0"/>
          <w:bCs w:val="0"/>
        </w:rPr>
        <w:t>Compass". I choose compass rather than "</w:t>
      </w:r>
      <w:proofErr w:type="spellStart"/>
      <w:r w:rsidR="00515C5E">
        <w:rPr>
          <w:b w:val="0"/>
          <w:bCs w:val="0"/>
        </w:rPr>
        <w:t>Satnav</w:t>
      </w:r>
      <w:proofErr w:type="spellEnd"/>
      <w:r w:rsidR="00515C5E">
        <w:rPr>
          <w:b w:val="0"/>
          <w:bCs w:val="0"/>
        </w:rPr>
        <w:t xml:space="preserve">", because with the compass we can discern the direction of our navigation. We do not need all the time the detailed directional instructions of a </w:t>
      </w:r>
      <w:proofErr w:type="spellStart"/>
      <w:r w:rsidR="00515C5E">
        <w:rPr>
          <w:b w:val="0"/>
          <w:bCs w:val="0"/>
        </w:rPr>
        <w:t>Satnav</w:t>
      </w:r>
      <w:proofErr w:type="spellEnd"/>
      <w:r w:rsidR="00515C5E">
        <w:rPr>
          <w:b w:val="0"/>
          <w:bCs w:val="0"/>
        </w:rPr>
        <w:t>. With these two instruments, the anchor and the compass, we have the means of stability, as well as the assistance with movement.</w:t>
      </w:r>
    </w:p>
    <w:p w:rsidR="00515C5E" w:rsidRDefault="00515C5E" w:rsidP="00026E92">
      <w:pPr>
        <w:rPr>
          <w:b w:val="0"/>
          <w:bCs w:val="0"/>
        </w:rPr>
      </w:pPr>
      <w:r>
        <w:rPr>
          <w:b w:val="0"/>
          <w:bCs w:val="0"/>
        </w:rPr>
        <w:t xml:space="preserve">So, with </w:t>
      </w:r>
      <w:r w:rsidR="00026E92">
        <w:rPr>
          <w:b w:val="0"/>
          <w:bCs w:val="0"/>
        </w:rPr>
        <w:t>this</w:t>
      </w:r>
      <w:r>
        <w:rPr>
          <w:b w:val="0"/>
          <w:bCs w:val="0"/>
        </w:rPr>
        <w:t xml:space="preserve"> humble description of my understanding of the two words, Belief and belonging, I feel I may have inadvertently advocated "intellectual inertia". If I di</w:t>
      </w:r>
      <w:r w:rsidR="00B94E35">
        <w:rPr>
          <w:b w:val="0"/>
          <w:bCs w:val="0"/>
        </w:rPr>
        <w:t>d</w:t>
      </w:r>
      <w:r>
        <w:rPr>
          <w:b w:val="0"/>
          <w:bCs w:val="0"/>
        </w:rPr>
        <w:t xml:space="preserve"> that, I apologise. Indeed, I believe I am giving each and every</w:t>
      </w:r>
      <w:r w:rsidR="00DE73F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one of us the right, indeed the obligation, to keep striving </w:t>
      </w:r>
      <w:r w:rsidR="00DE73F8">
        <w:rPr>
          <w:b w:val="0"/>
          <w:bCs w:val="0"/>
        </w:rPr>
        <w:t>in order to maintain a credible ability to evolve intellectually, emotionally, and ABOVE ALL, spiritually.</w:t>
      </w:r>
    </w:p>
    <w:p w:rsidR="00DE73F8" w:rsidRDefault="00DE73F8" w:rsidP="00026E92">
      <w:pPr>
        <w:rPr>
          <w:b w:val="0"/>
          <w:bCs w:val="0"/>
        </w:rPr>
      </w:pPr>
      <w:r>
        <w:rPr>
          <w:b w:val="0"/>
          <w:bCs w:val="0"/>
        </w:rPr>
        <w:t>An integral part of my belief in Bahá’u’lláh is His statement that everyone mus</w:t>
      </w:r>
      <w:r w:rsidR="00B94E35">
        <w:rPr>
          <w:b w:val="0"/>
          <w:bCs w:val="0"/>
        </w:rPr>
        <w:t>t</w:t>
      </w:r>
      <w:r>
        <w:rPr>
          <w:b w:val="0"/>
          <w:bCs w:val="0"/>
        </w:rPr>
        <w:t xml:space="preserve"> "individually search after Truth", and </w:t>
      </w:r>
      <w:r w:rsidR="00B94E35">
        <w:rPr>
          <w:b w:val="0"/>
          <w:bCs w:val="0"/>
        </w:rPr>
        <w:t xml:space="preserve">not </w:t>
      </w:r>
      <w:r>
        <w:rPr>
          <w:b w:val="0"/>
          <w:bCs w:val="0"/>
        </w:rPr>
        <w:t>rely just on fed</w:t>
      </w:r>
      <w:r w:rsidR="00026E92">
        <w:rPr>
          <w:b w:val="0"/>
          <w:bCs w:val="0"/>
        </w:rPr>
        <w:t xml:space="preserve"> or spoon fed</w:t>
      </w:r>
      <w:r>
        <w:rPr>
          <w:b w:val="0"/>
          <w:bCs w:val="0"/>
        </w:rPr>
        <w:t xml:space="preserve"> information. In this way, I hope that each individual, </w:t>
      </w:r>
      <w:r w:rsidR="00026E92">
        <w:rPr>
          <w:b w:val="0"/>
          <w:bCs w:val="0"/>
        </w:rPr>
        <w:t>myself</w:t>
      </w:r>
      <w:r>
        <w:rPr>
          <w:b w:val="0"/>
          <w:bCs w:val="0"/>
        </w:rPr>
        <w:t xml:space="preserve"> included, will always look forwards to yet higher horizons of thought and "Faith", and not remain stuck in old worn out slogans</w:t>
      </w:r>
      <w:r w:rsidR="004A14AB">
        <w:rPr>
          <w:b w:val="0"/>
          <w:bCs w:val="0"/>
        </w:rPr>
        <w:t>, dogma, prejudice</w:t>
      </w:r>
      <w:r>
        <w:rPr>
          <w:b w:val="0"/>
          <w:bCs w:val="0"/>
        </w:rPr>
        <w:t xml:space="preserve"> o</w:t>
      </w:r>
      <w:r w:rsidR="00B94E35">
        <w:rPr>
          <w:b w:val="0"/>
          <w:bCs w:val="0"/>
        </w:rPr>
        <w:t>r</w:t>
      </w:r>
      <w:r>
        <w:rPr>
          <w:b w:val="0"/>
          <w:bCs w:val="0"/>
        </w:rPr>
        <w:t xml:space="preserve"> false interpretations.</w:t>
      </w:r>
    </w:p>
    <w:p w:rsidR="004A14AB" w:rsidRDefault="004A14AB" w:rsidP="00B94E35">
      <w:pPr>
        <w:rPr>
          <w:b w:val="0"/>
          <w:bCs w:val="0"/>
        </w:rPr>
      </w:pPr>
    </w:p>
    <w:p w:rsidR="004A14AB" w:rsidRDefault="004A14AB" w:rsidP="00B94E35">
      <w:r>
        <w:t>Nabil M Mustapha</w:t>
      </w:r>
    </w:p>
    <w:p w:rsidR="004A14AB" w:rsidRDefault="004A14AB" w:rsidP="00B94E35">
      <w:r>
        <w:t>MB. ChB. FRCS</w:t>
      </w:r>
    </w:p>
    <w:p w:rsidR="004A14AB" w:rsidRDefault="004A14AB" w:rsidP="00B94E35">
      <w:r>
        <w:t>Egyptian born, retired surgeon, father and grandfather.</w:t>
      </w:r>
    </w:p>
    <w:p w:rsidR="004A14AB" w:rsidRDefault="004A14AB" w:rsidP="00386EFA">
      <w:r>
        <w:t>I am a Bahá'í, a religion founded by Bahá’u’lláh who was born in Persia (now Iran) 200 years ago. Bahá'ís all over the world are celebr</w:t>
      </w:r>
      <w:r w:rsidR="00386EFA">
        <w:t>a</w:t>
      </w:r>
      <w:r>
        <w:t>ting the Bicentenary in more than 100.000 localities.</w:t>
      </w:r>
    </w:p>
    <w:p w:rsidR="004A14AB" w:rsidRDefault="004A14AB" w:rsidP="00B94E35">
      <w:r>
        <w:t>I have a regular local (Brooklands) radio "Sunday Viewpoint" and I published a book on "Economics, the Historical, Religious and Contemporary Perspectives"</w:t>
      </w:r>
    </w:p>
    <w:p w:rsidR="004A14AB" w:rsidRDefault="004A14AB" w:rsidP="00B94E35"/>
    <w:p w:rsidR="004A14AB" w:rsidRPr="004A14AB" w:rsidRDefault="004A14AB" w:rsidP="00386EFA">
      <w:pPr>
        <w:rPr>
          <w:b w:val="0"/>
          <w:bCs w:val="0"/>
        </w:rPr>
      </w:pPr>
      <w:r>
        <w:rPr>
          <w:b w:val="0"/>
          <w:bCs w:val="0"/>
          <w:noProof/>
          <w:lang w:eastAsia="en-GB"/>
        </w:rPr>
        <w:drawing>
          <wp:inline distT="0" distB="0" distL="0" distR="0">
            <wp:extent cx="1292352" cy="1940966"/>
            <wp:effectExtent l="19050" t="0" r="3048" b="0"/>
            <wp:docPr id="2" name="Picture 2" descr="C:\Users\a\Pictures\My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Pictures\My 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52" cy="194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86EFA">
        <w:rPr>
          <w:b w:val="0"/>
          <w:bCs w:val="0"/>
          <w:noProof/>
          <w:lang w:eastAsia="en-GB"/>
        </w:rPr>
        <w:drawing>
          <wp:inline distT="0" distB="0" distL="0" distR="0">
            <wp:extent cx="1015873" cy="1536508"/>
            <wp:effectExtent l="19050" t="0" r="0" b="0"/>
            <wp:docPr id="3" name="Picture 1" descr="C:\Users\a\Pictures\Hany\Economic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Pictures\Hany\Economic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73" cy="153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sectPr w:rsidR="004A14AB" w:rsidRPr="004A14AB" w:rsidSect="00112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5D2245"/>
    <w:rsid w:val="00026E92"/>
    <w:rsid w:val="001120AA"/>
    <w:rsid w:val="001E446C"/>
    <w:rsid w:val="002D2942"/>
    <w:rsid w:val="002E3A69"/>
    <w:rsid w:val="00386EFA"/>
    <w:rsid w:val="003E06A3"/>
    <w:rsid w:val="004A14AB"/>
    <w:rsid w:val="00512EBC"/>
    <w:rsid w:val="00515C5E"/>
    <w:rsid w:val="00524F8C"/>
    <w:rsid w:val="005D2245"/>
    <w:rsid w:val="00B94E35"/>
    <w:rsid w:val="00D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2017-10-24T09:20:00Z</dcterms:created>
  <dcterms:modified xsi:type="dcterms:W3CDTF">2017-10-24T10:27:00Z</dcterms:modified>
</cp:coreProperties>
</file>